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bookmarkStart w:id="0" w:name="block-37290870"/>
      <w:r w:rsidRPr="001A3AB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bookmarkStart w:id="1" w:name="c6077dab-9925-4774-bff8-633c408d96f7"/>
      <w:bookmarkEnd w:id="1"/>
      <w:r w:rsidRPr="001A3A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1A3AB4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b/>
          <w:color w:val="000000"/>
          <w:sz w:val="28"/>
          <w:lang w:val="ru-RU"/>
        </w:rPr>
        <w:t>МБОУ СШ № 62</w:t>
      </w: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FD56E6" w:rsidTr="000D4161">
        <w:tc>
          <w:tcPr>
            <w:tcW w:w="3114" w:type="dxa"/>
          </w:tcPr>
          <w:p w:rsidR="00C53FFE" w:rsidRPr="0040209D" w:rsidRDefault="00C83C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C83C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E01D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FD56E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И.о.д</w:t>
            </w:r>
            <w:r w:rsidR="007E01DC"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E6D86" w:rsidRDefault="007E01D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FD56E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А.Е.Подгорская</w:t>
            </w:r>
          </w:p>
          <w:p w:rsidR="00C83C77" w:rsidRDefault="007E01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FD5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№   </w:t>
            </w:r>
            <w:r w:rsidR="00C83C7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123</w:t>
            </w:r>
            <w:r w:rsidR="00FD56E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0E6D86" w:rsidRDefault="007E01D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C83C77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1A3AB4">
        <w:rPr>
          <w:rFonts w:ascii="Times New Roman" w:hAnsi="Times New Roman"/>
          <w:color w:val="000000"/>
          <w:sz w:val="28"/>
          <w:lang w:val="ru-RU"/>
        </w:rPr>
        <w:t xml:space="preserve"> 4903258)</w:t>
      </w: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DC4C1C" w:rsidRPr="001A3AB4" w:rsidRDefault="007E01DC">
      <w:pPr>
        <w:spacing w:after="0" w:line="408" w:lineRule="auto"/>
        <w:ind w:left="120"/>
        <w:jc w:val="center"/>
        <w:rPr>
          <w:lang w:val="ru-RU"/>
        </w:rPr>
      </w:pPr>
      <w:r w:rsidRPr="001A3AB4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DC4C1C" w:rsidP="001A3AB4">
      <w:pPr>
        <w:spacing w:after="0"/>
        <w:rPr>
          <w:lang w:val="ru-RU"/>
        </w:rPr>
      </w:pPr>
    </w:p>
    <w:p w:rsidR="00DC4C1C" w:rsidRPr="001A3AB4" w:rsidRDefault="00DC4C1C">
      <w:pPr>
        <w:spacing w:after="0"/>
        <w:ind w:left="120"/>
        <w:jc w:val="center"/>
        <w:rPr>
          <w:lang w:val="ru-RU"/>
        </w:rPr>
      </w:pPr>
    </w:p>
    <w:p w:rsidR="00DC4C1C" w:rsidRPr="001A3AB4" w:rsidRDefault="007E01DC">
      <w:pPr>
        <w:spacing w:after="0"/>
        <w:ind w:left="120"/>
        <w:jc w:val="center"/>
        <w:rPr>
          <w:lang w:val="ru-RU"/>
        </w:rPr>
      </w:pPr>
      <w:bookmarkStart w:id="3" w:name="8777abab-62ad-4e6d-bb66-8ccfe85cfe1b"/>
      <w:r w:rsidRPr="001A3AB4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 w:rsidRPr="001A3AB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c72b6e0-474b-4b98-a795-02870ed74afe"/>
      <w:r w:rsidRPr="001A3AB4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4"/>
    </w:p>
    <w:p w:rsidR="00DC4C1C" w:rsidRPr="001A3AB4" w:rsidRDefault="00DC4C1C">
      <w:pPr>
        <w:rPr>
          <w:lang w:val="ru-RU"/>
        </w:rPr>
        <w:sectPr w:rsidR="00DC4C1C" w:rsidRPr="001A3AB4">
          <w:pgSz w:w="11906" w:h="16383"/>
          <w:pgMar w:top="1134" w:right="850" w:bottom="1134" w:left="1701" w:header="720" w:footer="720" w:gutter="0"/>
          <w:cols w:space="720"/>
        </w:sectPr>
      </w:pPr>
    </w:p>
    <w:p w:rsidR="00DC4C1C" w:rsidRPr="001A3AB4" w:rsidRDefault="007E01DC" w:rsidP="001A3AB4">
      <w:pPr>
        <w:spacing w:after="0" w:line="264" w:lineRule="auto"/>
        <w:jc w:val="both"/>
        <w:rPr>
          <w:lang w:val="ru-RU"/>
        </w:rPr>
      </w:pPr>
      <w:bookmarkStart w:id="5" w:name="block-37290875"/>
      <w:bookmarkEnd w:id="0"/>
      <w:r w:rsidRPr="001A3AB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ОБЩАЯ ХАРАКТЕРИСТИКА УЧЕБНОГО ПРЕДМЕТА «РУССКИЙ ЯЗЫК»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взаимодействие людей, 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333333"/>
          <w:sz w:val="24"/>
          <w:szCs w:val="24"/>
          <w:lang w:val="ru-RU"/>
        </w:rPr>
        <w:lastRenderedPageBreak/>
        <w:t>ЦЕЛИ ИЗУЧЕНИЯ УЧЕБНОГО ПРЕДМЕТА «РУССКИЙ ЯЗЫК»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Изучение русского языка направлено на достижение следующих целей: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получения различной информации, в том числе знаний по разным учебным предметам;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 УЧЕБНОГО ПРЕДМЕТА «РУССКИЙ ЯЗЫК» В УЧЕБНОМ ПЛАНЕ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DC4C1C" w:rsidRPr="001A3AB4" w:rsidRDefault="00DC4C1C">
      <w:pPr>
        <w:rPr>
          <w:sz w:val="24"/>
          <w:szCs w:val="24"/>
          <w:lang w:val="ru-RU"/>
        </w:rPr>
        <w:sectPr w:rsidR="00DC4C1C" w:rsidRPr="001A3AB4">
          <w:pgSz w:w="11906" w:h="16383"/>
          <w:pgMar w:top="1134" w:right="850" w:bottom="1134" w:left="1701" w:header="720" w:footer="720" w:gutter="0"/>
          <w:cols w:space="720"/>
        </w:sectPr>
      </w:pP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bookmarkStart w:id="6" w:name="block-37290876"/>
      <w:bookmarkEnd w:id="5"/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СОДЕРЖАНИЕ УЧЕБНОГО ПРЕДМЕТА 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Богатство и выразительность русского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Лингвистика как наука о языке.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разделы лингвистики.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Язык и речь.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 (говорение, слушание, чтение, письмо), их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Речевые формулы приветствия, прощания, просьбы, благодарности.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Повествование как тип речи. Рассказ.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простой и сложный план текста.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Функциональные разновидности языка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</w:rPr>
        <w:t xml:space="preserve">Фонетика. Графика. Орфоэпия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Фонетика и графика как разделы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Звук как единица языка. Смыслоразличительная роль звука.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Система гласных звуков.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Система согласных звуков.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Изменение звуков в речевом потоке. Элементы фонетической транскрипции.</w:t>
      </w:r>
    </w:p>
    <w:p w:rsidR="00DC4C1C" w:rsidRPr="005911B2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Слог. Ударение. </w:t>
      </w:r>
      <w:r w:rsidRPr="005911B2">
        <w:rPr>
          <w:rFonts w:ascii="Times New Roman" w:hAnsi="Times New Roman"/>
          <w:color w:val="000000"/>
          <w:sz w:val="24"/>
          <w:szCs w:val="24"/>
          <w:lang w:val="ru-RU"/>
        </w:rPr>
        <w:t>Свойства русского ударения.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Соотношение звуков и букв.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Фонетический анализ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Способы обозначения [й’], мягкости согласных.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выразительные средства фонетики.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Прописные и строчные буквы.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Интонация, её функции. Основные элементы интонации.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Орфография как раздел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«орфограмма». Буквенные и небуквенные орфограммы.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разделительных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Лексикология как раздел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Синонимы. Антонимы. Омонимы. Паронимы.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Морфемика как раздел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Чередование звуков в морфемах (в том числе чередование гласных с нулём звука).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Морфемный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Уместное использование слов с суффиксами оценки в собственной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в корне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неизменяемых на письме приставок и приставок на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-з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приставок.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слова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грамматики. Грамматическое значение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Род, число, падеж имени существительного.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 общего рода.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Имена существительные, имеющие форму только единственного или только множественного числа.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собственных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 конце имён существительных после шипящих.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-чик-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;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-ик-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чик-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лаг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лож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раст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ращ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рос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-;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гар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гор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зор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-;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-клан-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Имена прилагательные полные и краткие, их синтаксические функции.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Склонение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Нормы словоизменения, произношения имён прилагательных, постановки ударения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окончаний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кратких форм имён прилагательных с основой на шипящий.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 именами прилагательными.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прилагательных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Глаголы совершенного и несовершенного вида, возвратные и невозвратные.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Спряжение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корней 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и: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бер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бир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блест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блист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дер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дир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жег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жиг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мир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пер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пир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стел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стил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тир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глаголах,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безударных личных окончаний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гласной перед суффиксом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грамматики. Словосочетание и предложение как единицы синтаксиса.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Тире между подлежащим и сказуемым.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 Предложения с обобщающим словом при однородных членах.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обращением, особенности интонации. Обращение и средства его выражения.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простого и простого осложнённого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прямой речью.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предложений с прямой речью.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Пунктуационное оформление диалога на письме.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Пунктуация как раздел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Пунктуационный анализ предложения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 литературном языке.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монолог-повествование, монолог-рассуждение; сообщение на лингвистическую тему.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как тип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внешности человека.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помещения.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природы.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местности.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Описание действий.</w:t>
      </w: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Лексический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Фразеологизмы. Их признаки и значение.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лексических средств в соответствии с ситуацией общения.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Эпитеты, метафоры, олицетворения.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Лексические словари.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Формообразующие и словообразующие морфемы.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Производящая основа.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об этимологии (общее представление).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Морфемный и словообразовательный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 сложносокращённых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корня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кос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 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слов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Имя существительное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Особенности словообразования.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слитного и дефисного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пол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полу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со словами.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существительных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Качественные, относительные и притяжательные имена прилагательные.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Степени сравнения качественных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суффиксов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и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ск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сложных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произношения имён прилагательных, нормы ударения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имени прилагательного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числительное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имени числительного. Синтаксические функции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имён числительных по строению: простые, сложные, составные числительные.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Склонение количественных и порядковых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Правильное образование форм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Правильное употребление собирательных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имён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имён числительных: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имён числительных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Местоимение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местоимения. Синтаксические функции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Склонение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правописания местоимений: правописание местоимений с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; слитное, раздельное и дефисное написание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местоимений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Переходные и непереходные глаголы.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Разноспрягаемые глаголы.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Безличные глаголы. Использование личных глаголов в безличном значении.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Изъявительное, условное и повелительное наклонения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ударения в глагольных формах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словоизменения глаголов.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Видо-временная соотнесённость глагольных форм в тексте.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глаголов.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Использование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как показателя грамматической формы в повелительном наклонении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глаголов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 как развивающееся явление. Взаимосвязь языка, культуры и истории народа.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Текст как речевое произведение. Основные признаки текста (обобщение).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Структура текста. Абзац.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Способы и средства связи предложений в тексте (обобщение).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Рассуждение как функционально-смысловой тип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Структурные особенности текста-рассуждения.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Публицистический стиль. Сфера употребления, функции, языковые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Жанры публицистического стиля (репортаж, заметка, интервью).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средств выразительности в текстах публицистического стиля.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Морфология как раздел науки о языке (обобщение).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Причастный оборот. Знаки препинания в предложениях с причастным оборотом.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Действительные и страдательные причастия.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Полные и краткие формы страдательных причастий.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 — висячий, горящий — горячий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 Ударение в некоторых формах причастий.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причастий.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причастий. Правописание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причастий и отглагольных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причастий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Деепричастия совершенного и несовершенного вида. Постановка ударения в деепричастиях.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деепричастий.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гласных в суффиксах деепричастий. 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деепричастий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 наречий. Синтаксические свойства наречий. Роль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Словообразование наречий.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наречий.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наречиями;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о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(-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); правописание суффиксов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до-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с-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в-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на-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за-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на конце наречий; правописание суффиксов наречий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Орфографический анализ наречий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Вопрос о словах категории состояния в системе частей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Предлог как служебная часть речи. Грамматические функции предлогов.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предлогов.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. Правильное образование предложно-падежных форм с предлогами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благодаря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согласно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вопреки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наперерез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производных предлогов.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союзов.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Правописание союзов.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связывающим однородные члены и части сложного предложения.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>Частица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частиц по значению и употреблению: формообразующие, отрицательные, модальные.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частиц.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Смысловые различия частиц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. Использование частиц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письменной речи. Различение приставки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 и частицы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. 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разными частями речи (обобщение). Правописание частиц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же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другими словами. Дефисное написание частиц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таки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Междометия как особая группа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Морфологический анализ междометий.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Звукоподражательные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кругу других славянских языков.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Диалог.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Текст и его основные признаки.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Особенности функционально-смысловых типов речи (повествование, описание, рассуждение).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Официально-деловой стиль. Сфера употребления, функции, языковые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языковые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Синтаксис как раздел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Словосочетание и предложение как единицы синтаксиса.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Пунктуация. Функции знаков препинания.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признаки словосочетания.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Типы подчинительной связи слов в словосочетании: согласование, управление, примыкание.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анализ словосочетаний.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Грамматическая синонимия словосочетаний.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словосочетаний.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языковых форм выражения побуждения в побудительных предложениях.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количеству грамматических основ (простые, сложные).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простых предложений по наличию главных членов (двусоставные, односоставные).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полные и неполные.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простого предложения, использования инверсии.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Двусоставное предложение</w:t>
      </w: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Главные члены предложения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Подлежащее и сказуемое как главные члены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Способы выражения подлежащего.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Виды сказуемого (простое глагольное, составное глагольное, составное именное) и способы его выражения.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Тире между подлежащим и сказуемым.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Второстепенные члены предложения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Второстепенные члены предложения, их виды.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Приложение как особый вид определения.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Дополнение как второстепенный член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Дополнения прямые и косвенные.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Односоставные предложения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Односоставные предложения, их грамматические признаки.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Синтаксическая синонимия односоставных и двусоставных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односоставных предложений в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Простое осложнённое предложение</w:t>
      </w: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однородными членами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Однородные и неоднородные определения.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Предложения с обобщающими словами при однородных членах.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и... 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или... или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либ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ни... ни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обобщающими словами при однородных членах.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обособленными членами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Уточняющие члены предложения, пояснительные и присоединительные конструкции.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Предложения с обращениями, вводными и вставными конструкциями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Вводные конструкции.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Вставные конструкции.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Омонимия членов предложения и вводных слов, словосочетаний и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простых предложений.</w:t>
      </w: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Роль русского языка в Российской Федерации.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Русский язык в современном мире.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Речь устная и письменная, монологическая и диалогическая, полилог (повторение).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речевой деятельности: говорение, письмо, аудирование, чтение (повторение).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аудирования: выборочное, ознакомительное, детальное.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чтения: изучающее, ознакомительное, просмотровое, поисковое.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Подробное, сжатое, выборочное изложение прочитанного или прослушанного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Приёмы работы с учебной книгой, лингвистическими словарями, справочной литературой.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Информационная переработка текста.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изобразительно-выразительных средств, а также языковых средств других функциональных разновидностей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Синтаксис. Культура речи. Пунктуация 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сложном предложении (повторение).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Классификация сложных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Смысловое, структурное и интонационное единство частей сложного предложения.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сложносочинённом предложении, его строении.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сложносочинённых предложений.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 сложноподчинённом предложении. Главная и придаточная части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Союзы и союзные слова. Различия подчинительных союзов и союзных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Грамматическая синонимия сложноподчинённых предложений и простых предложений с обособленными членами.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чтобы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союзными словами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какой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который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 Типичные грамматические ошибки при построении сложноподчинённых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Правила постановки знаков препинания в сложноподчинённых предложениях.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сложноподчинённых предложений.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Понятие о бессоюзном сложном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бессоюзных сложных предложений.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Типы сложных предложений с разными видами связи.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Прямая и косвенная речь. Синонимия предложений с прямой и косвенной речью.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Цитирование. Способы включения цитат в высказывание.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Применение знаний по синтаксису и пунктуации в практике правописания.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DC4C1C">
      <w:pPr>
        <w:rPr>
          <w:lang w:val="ru-RU"/>
        </w:rPr>
        <w:sectPr w:rsidR="00DC4C1C" w:rsidRPr="001A3AB4">
          <w:pgSz w:w="11906" w:h="16383"/>
          <w:pgMar w:top="1134" w:right="850" w:bottom="1134" w:left="1701" w:header="720" w:footer="720" w:gutter="0"/>
          <w:cols w:space="720"/>
        </w:sectPr>
      </w:pP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  <w:bookmarkStart w:id="7" w:name="block-37290871"/>
      <w:bookmarkEnd w:id="6"/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ПЛАНИРУЕМЫЕ ОБРАЗОВАТЕЛЬНЫЕ РЕЗУЛЬТАТЫ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личностные результаты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1)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гражданского воспитания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2)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патриотического воспитания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3)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духовно-нравственного воспитания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поступков, свобода и ответственность личности в условиях индивидуального и общественного пространства;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4)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5)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умение принимать себя и других, не осуждая;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6)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трудового воспитания: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умение рассказать о своих планах на будущее;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7)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8)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ценности научного познания: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9)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адаптации обучающегося к изменяющимся условиям социальной и природной среды: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следующие метапредметные результаты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и характеризовать существенные признаки языковых единиц, языковых явлений и процессов;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составлять алгоритм действий и использовать его для решения учебных задач;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возможное дальнейшее развитие процессов, событий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работать с информацией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 часть познавательных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эффективно запоминать и систематизировать информацию.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общения как часть коммуникативных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самоорганизации как части регулятивных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проблемы для решения в учебных и жизненных ситуациях;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разными способами самоконтроля (в том числе речевого), самомотивации и рефлексии;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давать адекватную оценку учебной ситуации и предлагать план её изменения;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управлять собственными эмоциями и эмоциями других;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осознанно относиться к другому человеку и его мнению;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признавать своё и чужое право на ошибку;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принимать себя и других, не осуждая;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проявлять открытость;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осознавать невозможность контролировать всё вокруг.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 обучающегося будут сформированы следующие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умения совместной деятельности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5 КЛАСС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100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Характеризовать текст с точки зрения его соответствия основным признакам (наличие темы, главной мысли, грамматической связи предложений, цельности и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относительной законченности); с точки зрения его принадлежности к функционально-смысловому типу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знание основных признаков текста (повествование) в практике его создания.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Фонетика. Графика. Орфоэпия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ъ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тематические группы слов, родовые и видовые понятия.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лексический анализ слов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Морфемика.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морфему как минимальную значимую единицу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Находить чередование звуков в морфемах (в том числе чередование гласных с нулём звука).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морфемный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ы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слов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слова с суффиксами оценки в собственной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имена существительные, имена прилагательные, глаголы.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существительное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лексико-грамматические разряды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морфологический анализ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существительных: безударных окончаний;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ё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 после шипящих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-чик-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-щик-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-ек-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-ик- (-чик-);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корней 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а 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//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 о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: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-лаг-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-лож-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-раст-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-ращ-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-рос-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-гар-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-гор-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-зар-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-зор-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-клан-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-клон-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-скак-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-скоч-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(неупотребления)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на конце имён существительных после шипящих; слитное и раздельное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Имя прилагательное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имён прилагательных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словоизменения, произношения имён прилагательных, постановки в них ударения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имён прилагательных: безударных окончаний;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ц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именами прилагательными.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Глагол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глаголы совершенного и несовершенного вида, возвратные и невозвратные.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спряжение глагола, уметь спрягать глаголы.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частичный морфологический анализ глаголов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глаголов: корней 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е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//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использования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-тся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-ться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глаголах;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-ова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–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ева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-ыва-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-ива-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личных окончаний глагола, гласной перед суффиксом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-л-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прошедшего времени глагола; слитного и раздельного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глаголами.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Синтаксис. Культура речи. Пунктуация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(в значении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однако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зато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; оформлять на письме диалог.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пунктуационный анализ предложения (в рамках изученного).</w:t>
      </w: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6 КЛАСС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литературном языке.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(побуждение к действию, обмен мнениями) объёмом не менее 4 реплик.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Устно пересказывать прочитанный или прослушанный текст объёмом не менее 110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с точки зрения его принадлежности к функционально-смысловому типу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Лексикология. Культура речи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Словообразование. Культура речи.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Соблюдать правила правописания сложных и сложносокращённых слов; правила правописания корня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-кас-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-кос-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 чередованием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//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гласных в приставках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при-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речи. Орфография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словообразования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слитного и дефисного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пол-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полу-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со словами.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прилагательных,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-ск-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имён прилагательных, сложных имён прилагательных.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слитного, раздельного и дефисного написания местоимений.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правила правописания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ь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формах глагола повелительного наклонения.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Проводить синтаксический анализ словосочетаний, синтаксический и пунктуационный анализ предложений (в рамках изученного), применять знания по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синтаксису и пунктуации при выполнении языкового анализа различных видов и в речевой практике.</w:t>
      </w:r>
    </w:p>
    <w:p w:rsidR="001A3AB4" w:rsidRDefault="001A3AB4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7 КЛАСС</w:t>
      </w:r>
    </w:p>
    <w:p w:rsidR="00DC4C1C" w:rsidRPr="001A3AB4" w:rsidRDefault="00DC4C1C">
      <w:pPr>
        <w:spacing w:after="0" w:line="264" w:lineRule="auto"/>
        <w:ind w:left="120"/>
        <w:jc w:val="both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языке как развивающемся явлении.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Осознавать взаимосвязь языка, культуры и истории народа (приводить примеры).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Язык и речь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прослушанный или прочитанный текст объёмом не менее 120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выразительности в тексте: фонетические (звукопись), словообразовательные, лексические.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лексические и грамматические средства связи предложений и частей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нормами построения текстов публицистического стиля.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фразеологии при выполнении языкового анализа различных видов и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грамматические словари и справочники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Морфология. Культура речи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Причастие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висящий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висячий,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горящий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—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горячий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вш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- действительных причастий прошедшего времени, перед суффиксом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- страдательных причастий прошедшего времени,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причастиями.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причастным оборотом.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Деепричастие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признаки глагола и наречия в деепричастии, синтаксическую функцию деепричастия.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деепричастия совершенного и несовершенного вида.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Конструировать деепричастный оборот, определять роль деепричастия в предложении.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Уместно использовать деепричастия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 ставить ударение в деепричастиях.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с деепричастиями.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Наречие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нн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наречиях на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-е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написания суффиксов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-а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-о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наречий с приставками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из-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до-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за-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; употребления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ь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 конце наречий после шипящих; написания суффиксов наречий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-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 шипящих;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е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приставках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не-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ни-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наречий; слитного и раздельного написания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не 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 наречиями.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Слова категории состояния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Служебные части речи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Предлог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из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в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в составе словосочетаний, правила правописания производных предлогов.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Союз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Характеризовать союз как служебную часть речи, различать разряды союзов по значению, по строению, объяснять роль союзов в тексте, в том числе как средств связи однородных членов предложения и частей сложного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союзов, применять это умение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Частица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частиц, применять это умение в речевой практике.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Междометия и звукоподражательные слова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морфологический анализ междометий, применять это умение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пунктуационные правила оформления предложений с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грамматические омонимы.</w:t>
      </w:r>
    </w:p>
    <w:p w:rsidR="001A3AB4" w:rsidRDefault="001A3AB4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8 КЛАСС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русском языке как одном из славянских языков.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Владеть различными видами чтения: просмотровым, ознакомительным, изучающим, поисковым.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140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Текст 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Иметь представление о синтаксисе как разделе лингвистики.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словосочетание и предложение как единицы синтаксиса.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функции знаков препинания.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Словосочетание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словосочетаний.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сложносокращёнными словами, словами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большинство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 –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меньшинство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да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нет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употребления в речи сочетаний однородных членов разных типов.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не только… но 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как… так и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и... и, или... или, либ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... либ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, ни... ни, т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... т</w:t>
      </w:r>
      <w:r w:rsidRPr="001A3AB4">
        <w:rPr>
          <w:rFonts w:ascii="Times New Roman" w:hAnsi="Times New Roman"/>
          <w:b/>
          <w:color w:val="000000"/>
          <w:sz w:val="24"/>
          <w:szCs w:val="24"/>
        </w:rPr>
        <w:t>o</w:t>
      </w: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группы вводных слов по значению, различать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предложения, конструкции с чужой речью (в рамках изученного).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7E01DC">
      <w:pPr>
        <w:spacing w:after="0"/>
        <w:ind w:left="120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9 КЛАСС</w:t>
      </w:r>
    </w:p>
    <w:p w:rsidR="00DC4C1C" w:rsidRPr="001A3AB4" w:rsidRDefault="00DC4C1C">
      <w:pPr>
        <w:spacing w:after="0"/>
        <w:ind w:left="120"/>
        <w:rPr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Общие сведения о языке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Язык и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видами чтения: просмотровым, ознакомительным, изучающим, поисковым.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Устно пересказывать прочитанный или прослушанный текст объёмом не менее 150 слов.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Текст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Устанавливать принадлежность текста к функционально-смысловому типу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Прогнозировать содержание текста по заголовку, ключевым словам, зачину или концовке.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признаки текстов разных жанров.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мысль); классные сочинения объёмом не менее 250 слов с учётом стиля и жанра сочинения, характера темы.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сообщение на заданную тему в виде презентации.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Функциональные разновидности языка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Составлять тезисы, конспект, писать рецензию, реферат.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Система языка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</w:rPr>
        <w:t>C</w:t>
      </w: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интаксис. Культура речи. Пунктуация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Сложносочинённое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Выявлять основные средства синтаксической связи между частями сложного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сложносочинённых предложений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сложносочинённого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сложносочинённых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сложносочинённых предложениях.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Сложноподчинённое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подчинительные союзы и союзные слова.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однородное, неоднородное и последовательное подчинение придаточных частей.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сложноподчинённого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сложноподчинённых предложений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сложноподчинённых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Бессоюзное сложное предложение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Соблюдать основные грамматические нормы построения бессоюзного сложного предложения.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Понимать особенности употребления бессоюзных сложных предложений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бессоюзных сложных предложений.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Сложные предложения с разными видами союзной и бессоюзной связи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типы сложных предложений с разными видами связи.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сложных предложений с разными видами связи.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Употреблять сложные предложения с разными видами связи в речи.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Проводить синтаксический и пунктуационный анализ сложных предложений с разными видами связи.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DC4C1C" w:rsidRPr="001A3AB4" w:rsidRDefault="00DC4C1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</w:p>
    <w:p w:rsidR="00DC4C1C" w:rsidRPr="001A3AB4" w:rsidRDefault="007E01DC">
      <w:pPr>
        <w:spacing w:after="0" w:line="264" w:lineRule="auto"/>
        <w:ind w:left="12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b/>
          <w:color w:val="000000"/>
          <w:sz w:val="24"/>
          <w:szCs w:val="24"/>
          <w:lang w:val="ru-RU"/>
        </w:rPr>
        <w:t>Прямая и косвенная речь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Уметь цитировать и применять разные способы включения цитат в высказывание.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DC4C1C" w:rsidRPr="001A3AB4" w:rsidRDefault="007E01DC">
      <w:pPr>
        <w:spacing w:after="0" w:line="264" w:lineRule="auto"/>
        <w:ind w:firstLine="600"/>
        <w:jc w:val="both"/>
        <w:rPr>
          <w:sz w:val="24"/>
          <w:szCs w:val="24"/>
          <w:lang w:val="ru-RU"/>
        </w:rPr>
      </w:pPr>
      <w:r w:rsidRPr="001A3AB4">
        <w:rPr>
          <w:rFonts w:ascii="Times New Roman" w:hAnsi="Times New Roman"/>
          <w:color w:val="000000"/>
          <w:sz w:val="24"/>
          <w:szCs w:val="24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DC4C1C" w:rsidRPr="001A3AB4" w:rsidRDefault="00DC4C1C">
      <w:pPr>
        <w:spacing w:after="0"/>
        <w:ind w:left="120"/>
        <w:rPr>
          <w:sz w:val="24"/>
          <w:szCs w:val="24"/>
          <w:lang w:val="ru-RU"/>
        </w:rPr>
      </w:pPr>
    </w:p>
    <w:p w:rsidR="00DC4C1C" w:rsidRPr="001A3AB4" w:rsidRDefault="00DC4C1C">
      <w:pPr>
        <w:rPr>
          <w:lang w:val="ru-RU"/>
        </w:rPr>
        <w:sectPr w:rsidR="00DC4C1C" w:rsidRPr="001A3AB4">
          <w:pgSz w:w="11906" w:h="16383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bookmarkStart w:id="8" w:name="block-37290872"/>
      <w:bookmarkEnd w:id="7"/>
      <w:r w:rsidRPr="001A3A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67"/>
        <w:gridCol w:w="5867"/>
        <w:gridCol w:w="2404"/>
        <w:gridCol w:w="4102"/>
      </w:tblGrid>
      <w:tr w:rsidR="00DC4C1C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449"/>
        <w:gridCol w:w="6309"/>
        <w:gridCol w:w="2369"/>
        <w:gridCol w:w="3913"/>
      </w:tblGrid>
      <w:tr w:rsidR="00DC4C1C">
        <w:trPr>
          <w:trHeight w:val="144"/>
          <w:tblCellSpacing w:w="20" w:type="nil"/>
        </w:trPr>
        <w:tc>
          <w:tcPr>
            <w:tcW w:w="8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85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18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2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4477" w:type="dxa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68"/>
        <w:gridCol w:w="6107"/>
        <w:gridCol w:w="2401"/>
        <w:gridCol w:w="3964"/>
      </w:tblGrid>
      <w:tr w:rsidR="00DC4C1C">
        <w:trPr>
          <w:trHeight w:val="144"/>
          <w:tblCellSpacing w:w="20" w:type="nil"/>
        </w:trPr>
        <w:tc>
          <w:tcPr>
            <w:tcW w:w="9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5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18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47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4534" w:type="dxa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72"/>
        <w:gridCol w:w="5862"/>
        <w:gridCol w:w="2428"/>
        <w:gridCol w:w="4078"/>
      </w:tblGrid>
      <w:tr w:rsidR="00DC4C1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667"/>
        <w:gridCol w:w="5878"/>
        <w:gridCol w:w="2423"/>
        <w:gridCol w:w="4072"/>
      </w:tblGrid>
      <w:tr w:rsidR="00DC4C1C">
        <w:trPr>
          <w:trHeight w:val="144"/>
          <w:tblCellSpacing w:w="20" w:type="nil"/>
        </w:trPr>
        <w:tc>
          <w:tcPr>
            <w:tcW w:w="9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языка. Язык художественной литературы и его отличия от других функциональных разновидностей современного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русского языка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1A3AB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1851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09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4716" w:type="dxa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bookmarkStart w:id="9" w:name="block-3729087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DC4C1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Синтаксис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Повествование как тип речи. Рассказ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связанных бессоюзной связью и союзами и, но, а, однако, зато, 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О и Е (Ё) после шипящих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Ц в суффиксах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 / Вссероссийская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Инфинитив и его грамматические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DC4C1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Словарная статья. Требования к составлению словарной статьи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помещения (интерьера). Сбор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помещение (интерьера).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 имён прилагательных. Правописание сложных имен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Синтаксические функции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Синтаксическая роль имён числительных.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числительное»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6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DC4C1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как речевое произведение. Виды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информации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о причастии. Причастие как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особая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причастиях, отглагольных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прилагательных, наречиях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DC4C1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"Словосочетание", "Двусоставное предложение", "Второстепенные члены предложения"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вводными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конструкциями.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обращениями, вводными и вставными конструкциями»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7E01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DC4C1C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C4C1C" w:rsidRDefault="00DC4C1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C4C1C" w:rsidRDefault="00DC4C1C"/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письмо, слушание, чтение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сжатое)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научного текста.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определительными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придаточными места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Сложноподчинённое предложение"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значением противопоставления, времени, условия и следствия, сравнения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бессоюзного сложного предложения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предложениях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Default="00DC4C1C">
            <w:pPr>
              <w:spacing w:after="0"/>
              <w:ind w:left="135"/>
            </w:pPr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со словами разных частей речи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Запятая в простом и </w:t>
            </w: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C4C1C" w:rsidRPr="00FD56E6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1A3AB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DC4C1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C4C1C" w:rsidRPr="001A3AB4" w:rsidRDefault="007E01DC">
            <w:pPr>
              <w:spacing w:after="0"/>
              <w:ind w:left="135"/>
              <w:rPr>
                <w:lang w:val="ru-RU"/>
              </w:rPr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DC4C1C" w:rsidRDefault="007E01DC">
            <w:pPr>
              <w:spacing w:after="0"/>
              <w:ind w:left="135"/>
              <w:jc w:val="center"/>
            </w:pPr>
            <w:r w:rsidRPr="001A3AB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DC4C1C" w:rsidRDefault="00DC4C1C"/>
        </w:tc>
      </w:tr>
    </w:tbl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Default="00DC4C1C">
      <w:pPr>
        <w:sectPr w:rsidR="00DC4C1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C4C1C" w:rsidRPr="005911B2" w:rsidRDefault="00DC4C1C">
      <w:pPr>
        <w:spacing w:after="0" w:line="480" w:lineRule="auto"/>
        <w:ind w:left="120"/>
        <w:rPr>
          <w:lang w:val="ru-RU"/>
        </w:rPr>
      </w:pPr>
      <w:bookmarkStart w:id="10" w:name="block-37290873"/>
      <w:bookmarkEnd w:id="9"/>
    </w:p>
    <w:p w:rsidR="00DC4C1C" w:rsidRPr="005911B2" w:rsidRDefault="00DC4C1C">
      <w:pPr>
        <w:spacing w:after="0" w:line="480" w:lineRule="auto"/>
        <w:ind w:left="120"/>
        <w:rPr>
          <w:lang w:val="ru-RU"/>
        </w:rPr>
      </w:pPr>
    </w:p>
    <w:p w:rsidR="00DC4C1C" w:rsidRPr="005911B2" w:rsidRDefault="00DC4C1C">
      <w:pPr>
        <w:spacing w:after="0"/>
        <w:ind w:left="120"/>
        <w:rPr>
          <w:lang w:val="ru-RU"/>
        </w:rPr>
      </w:pPr>
    </w:p>
    <w:p w:rsidR="00DC4C1C" w:rsidRPr="001A3AB4" w:rsidRDefault="00DC4C1C">
      <w:pPr>
        <w:spacing w:after="0" w:line="480" w:lineRule="auto"/>
        <w:ind w:left="120"/>
        <w:rPr>
          <w:lang w:val="ru-RU"/>
        </w:rPr>
      </w:pPr>
    </w:p>
    <w:p w:rsidR="00DC4C1C" w:rsidRPr="001A3AB4" w:rsidRDefault="00DC4C1C">
      <w:pPr>
        <w:rPr>
          <w:lang w:val="ru-RU"/>
        </w:rPr>
        <w:sectPr w:rsidR="00DC4C1C" w:rsidRPr="001A3AB4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7E01DC" w:rsidRPr="001A3AB4" w:rsidRDefault="007E01DC">
      <w:pPr>
        <w:rPr>
          <w:lang w:val="ru-RU"/>
        </w:rPr>
      </w:pPr>
    </w:p>
    <w:sectPr w:rsidR="007E01DC" w:rsidRPr="001A3AB4" w:rsidSect="00DC4C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compat/>
  <w:rsids>
    <w:rsidRoot w:val="00DC4C1C"/>
    <w:rsid w:val="001A3AB4"/>
    <w:rsid w:val="005911B2"/>
    <w:rsid w:val="006B38BE"/>
    <w:rsid w:val="007E01DC"/>
    <w:rsid w:val="00895F7F"/>
    <w:rsid w:val="00C83C77"/>
    <w:rsid w:val="00DC4C1C"/>
    <w:rsid w:val="00EC5F78"/>
    <w:rsid w:val="00EE0BDF"/>
    <w:rsid w:val="00FD5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C4C1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C4C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a26ebb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a272020" TargetMode="External"/><Relationship Id="rId366" Type="http://schemas.openxmlformats.org/officeDocument/2006/relationships/hyperlink" Target="https://m.edsoo.ru/fa278fc4" TargetMode="External"/><Relationship Id="rId531" Type="http://schemas.openxmlformats.org/officeDocument/2006/relationships/hyperlink" Target="https://m.edsoo.ru/fbaa69a2" TargetMode="External"/><Relationship Id="rId573" Type="http://schemas.openxmlformats.org/officeDocument/2006/relationships/hyperlink" Target="https://m.edsoo.ru/fbaaaa52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42" Type="http://schemas.openxmlformats.org/officeDocument/2006/relationships/hyperlink" Target="https://m.edsoo.ru/fbaa7ea6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a2657c6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44" Type="http://schemas.openxmlformats.org/officeDocument/2006/relationships/hyperlink" Target="https://m.edsoo.ru/fba99f9a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46" Type="http://schemas.openxmlformats.org/officeDocument/2006/relationships/hyperlink" Target="https://m.edsoo.ru/fa275a2c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553" Type="http://schemas.openxmlformats.org/officeDocument/2006/relationships/hyperlink" Target="https://m.edsoo.ru/fbaa8fae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497" Type="http://schemas.openxmlformats.org/officeDocument/2006/relationships/hyperlink" Target="https://m.edsoo.ru/fbaa17c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357" Type="http://schemas.openxmlformats.org/officeDocument/2006/relationships/hyperlink" Target="https://m.edsoo.ru/fa277976" TargetMode="External"/><Relationship Id="rId522" Type="http://schemas.openxmlformats.org/officeDocument/2006/relationships/hyperlink" Target="https://m.edsoo.ru/fbaa5430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a262030" TargetMode="External"/><Relationship Id="rId399" Type="http://schemas.openxmlformats.org/officeDocument/2006/relationships/hyperlink" Target="https://m.edsoo.ru/fa27e262" TargetMode="External"/><Relationship Id="rId564" Type="http://schemas.openxmlformats.org/officeDocument/2006/relationships/hyperlink" Target="https://m.edsoo.ru/fbaaa476" TargetMode="External"/><Relationship Id="rId259" Type="http://schemas.openxmlformats.org/officeDocument/2006/relationships/hyperlink" Target="https://m.edsoo.ru/fa269a38" TargetMode="External"/><Relationship Id="rId424" Type="http://schemas.openxmlformats.org/officeDocument/2006/relationships/hyperlink" Target="https://m.edsoo.ru/fba9562a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a26b568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477" Type="http://schemas.openxmlformats.org/officeDocument/2006/relationships/hyperlink" Target="https://m.edsoo.ru/fba9e860" TargetMode="External"/><Relationship Id="rId281" Type="http://schemas.openxmlformats.org/officeDocument/2006/relationships/hyperlink" Target="https://m.edsoo.ru/fa26cce2" TargetMode="External"/><Relationship Id="rId337" Type="http://schemas.openxmlformats.org/officeDocument/2006/relationships/hyperlink" Target="https://m.edsoo.ru/fa27423a" TargetMode="External"/><Relationship Id="rId502" Type="http://schemas.openxmlformats.org/officeDocument/2006/relationships/hyperlink" Target="https://m.edsoo.ru/fbaa235c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44" Type="http://schemas.openxmlformats.org/officeDocument/2006/relationships/hyperlink" Target="https://m.edsoo.ru/fbaa82c0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a2679c2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17" Type="http://schemas.openxmlformats.org/officeDocument/2006/relationships/hyperlink" Target="https://m.edsoo.ru/fba94310" TargetMode="External"/><Relationship Id="rId438" Type="http://schemas.openxmlformats.org/officeDocument/2006/relationships/hyperlink" Target="https://m.edsoo.ru/fba98686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42" Type="http://schemas.openxmlformats.org/officeDocument/2006/relationships/hyperlink" Target="https://m.edsoo.ru/fa268480" TargetMode="External"/><Relationship Id="rId263" Type="http://schemas.openxmlformats.org/officeDocument/2006/relationships/hyperlink" Target="https://m.edsoo.ru/fa26a4e2" TargetMode="External"/><Relationship Id="rId284" Type="http://schemas.openxmlformats.org/officeDocument/2006/relationships/hyperlink" Target="https://m.edsoo.ru/fa26d1f6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526" Type="http://schemas.openxmlformats.org/officeDocument/2006/relationships/hyperlink" Target="https://m.edsoo.ru/fbaa5c96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a272d0e" TargetMode="External"/><Relationship Id="rId547" Type="http://schemas.openxmlformats.org/officeDocument/2006/relationships/hyperlink" Target="https://m.edsoo.ru/fbaa8770" TargetMode="External"/><Relationship Id="rId568" Type="http://schemas.openxmlformats.org/officeDocument/2006/relationships/hyperlink" Target="https://m.edsoo.ru/fbaaac78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72" Type="http://schemas.openxmlformats.org/officeDocument/2006/relationships/hyperlink" Target="https://m.edsoo.ru/fa278a74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28" Type="http://schemas.openxmlformats.org/officeDocument/2006/relationships/hyperlink" Target="https://m.edsoo.ru/fba9612e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32" Type="http://schemas.openxmlformats.org/officeDocument/2006/relationships/hyperlink" Target="https://m.edsoo.ru/fa26506e" TargetMode="External"/><Relationship Id="rId253" Type="http://schemas.openxmlformats.org/officeDocument/2006/relationships/hyperlink" Target="https://m.edsoo.ru/fa267ca6" TargetMode="External"/><Relationship Id="rId274" Type="http://schemas.openxmlformats.org/officeDocument/2006/relationships/hyperlink" Target="https://m.edsoo.ru/fa26bf2c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481" Type="http://schemas.openxmlformats.org/officeDocument/2006/relationships/hyperlink" Target="https://m.edsoo.ru/fba9f2f6" TargetMode="External"/><Relationship Id="rId516" Type="http://schemas.openxmlformats.org/officeDocument/2006/relationships/hyperlink" Target="https://m.edsoo.ru/fbaa47ce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a2715a8" TargetMode="External"/><Relationship Id="rId537" Type="http://schemas.openxmlformats.org/officeDocument/2006/relationships/hyperlink" Target="https://m.edsoo.ru/fbaa750a" TargetMode="External"/><Relationship Id="rId558" Type="http://schemas.openxmlformats.org/officeDocument/2006/relationships/hyperlink" Target="https://m.edsoo.ru/fbaa9b16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a2753d8" TargetMode="External"/><Relationship Id="rId362" Type="http://schemas.openxmlformats.org/officeDocument/2006/relationships/hyperlink" Target="https://m.edsoo.ru/fa27840c" TargetMode="External"/><Relationship Id="rId383" Type="http://schemas.openxmlformats.org/officeDocument/2006/relationships/hyperlink" Target="https://m.edsoo.ru/fa27abf8" TargetMode="External"/><Relationship Id="rId418" Type="http://schemas.openxmlformats.org/officeDocument/2006/relationships/hyperlink" Target="https://m.edsoo.ru/fa280634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a26263e" TargetMode="External"/><Relationship Id="rId243" Type="http://schemas.openxmlformats.org/officeDocument/2006/relationships/hyperlink" Target="https://m.edsoo.ru/fa2662f2" TargetMode="External"/><Relationship Id="rId264" Type="http://schemas.openxmlformats.org/officeDocument/2006/relationships/hyperlink" Target="https://m.edsoo.ru/fa26a9ba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471" Type="http://schemas.openxmlformats.org/officeDocument/2006/relationships/hyperlink" Target="https://m.edsoo.ru/fba9e248" TargetMode="External"/><Relationship Id="rId506" Type="http://schemas.openxmlformats.org/officeDocument/2006/relationships/hyperlink" Target="https://m.edsoo.ru/fbaa2bae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27" Type="http://schemas.openxmlformats.org/officeDocument/2006/relationships/hyperlink" Target="https://m.edsoo.ru/fbaa782a" TargetMode="External"/><Relationship Id="rId548" Type="http://schemas.openxmlformats.org/officeDocument/2006/relationships/hyperlink" Target="https://m.edsoo.ru/fbaa887e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a27365a" TargetMode="External"/><Relationship Id="rId352" Type="http://schemas.openxmlformats.org/officeDocument/2006/relationships/hyperlink" Target="https://m.edsoo.ru/fa276d96" TargetMode="External"/><Relationship Id="rId373" Type="http://schemas.openxmlformats.org/officeDocument/2006/relationships/hyperlink" Target="https://m.edsoo.ru/fa279bae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a2619f0" TargetMode="External"/><Relationship Id="rId233" Type="http://schemas.openxmlformats.org/officeDocument/2006/relationships/hyperlink" Target="https://m.edsoo.ru/fa264f06" TargetMode="External"/><Relationship Id="rId254" Type="http://schemas.openxmlformats.org/officeDocument/2006/relationships/hyperlink" Target="https://m.edsoo.ru/fa26461e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a26c0b2" TargetMode="External"/><Relationship Id="rId296" Type="http://schemas.openxmlformats.org/officeDocument/2006/relationships/hyperlink" Target="https://m.edsoo.ru/fa26e5f6" TargetMode="External"/><Relationship Id="rId300" Type="http://schemas.openxmlformats.org/officeDocument/2006/relationships/hyperlink" Target="https://m.edsoo.ru/fa26edda" TargetMode="External"/><Relationship Id="rId461" Type="http://schemas.openxmlformats.org/officeDocument/2006/relationships/hyperlink" Target="https://m.edsoo.ru/fba9c5b0" TargetMode="External"/><Relationship Id="rId482" Type="http://schemas.openxmlformats.org/officeDocument/2006/relationships/hyperlink" Target="https://m.edsoo.ru/fba9f418" TargetMode="External"/><Relationship Id="rId517" Type="http://schemas.openxmlformats.org/officeDocument/2006/relationships/hyperlink" Target="https://m.edsoo.ru/fbaa48f0" TargetMode="External"/><Relationship Id="rId538" Type="http://schemas.openxmlformats.org/officeDocument/2006/relationships/hyperlink" Target="https://m.edsoo.ru/fbaa76a4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42" Type="http://schemas.openxmlformats.org/officeDocument/2006/relationships/hyperlink" Target="https://m.edsoo.ru/fa275086" TargetMode="External"/><Relationship Id="rId363" Type="http://schemas.openxmlformats.org/officeDocument/2006/relationships/hyperlink" Target="https://m.edsoo.ru/fa27893e" TargetMode="External"/><Relationship Id="rId384" Type="http://schemas.openxmlformats.org/officeDocument/2006/relationships/hyperlink" Target="https://m.edsoo.ru/fa27b792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a2627a6" TargetMode="External"/><Relationship Id="rId244" Type="http://schemas.openxmlformats.org/officeDocument/2006/relationships/hyperlink" Target="https://m.edsoo.ru/fa266108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a26ac4e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72" Type="http://schemas.openxmlformats.org/officeDocument/2006/relationships/hyperlink" Target="https://m.edsoo.ru/fba9e392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28" Type="http://schemas.openxmlformats.org/officeDocument/2006/relationships/hyperlink" Target="https://m.edsoo.ru/fbaa5dae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32" Type="http://schemas.openxmlformats.org/officeDocument/2006/relationships/hyperlink" Target="https://m.edsoo.ru/fa273312" TargetMode="External"/><Relationship Id="rId353" Type="http://schemas.openxmlformats.org/officeDocument/2006/relationships/hyperlink" Target="https://m.edsoo.ru/fa276a4e" TargetMode="External"/><Relationship Id="rId374" Type="http://schemas.openxmlformats.org/officeDocument/2006/relationships/hyperlink" Target="https://m.edsoo.ru/fa279d98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234" Type="http://schemas.openxmlformats.org/officeDocument/2006/relationships/hyperlink" Target="https://m.edsoo.ru/fa2651cc" TargetMode="External"/><Relationship Id="rId420" Type="http://schemas.openxmlformats.org/officeDocument/2006/relationships/hyperlink" Target="https://m.edsoo.ru/fba94d6a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a2687c8" TargetMode="External"/><Relationship Id="rId276" Type="http://schemas.openxmlformats.org/officeDocument/2006/relationships/hyperlink" Target="https://m.edsoo.ru/fa26c2e2" TargetMode="External"/><Relationship Id="rId297" Type="http://schemas.openxmlformats.org/officeDocument/2006/relationships/hyperlink" Target="https://m.edsoo.ru/fa26e7ea" TargetMode="External"/><Relationship Id="rId441" Type="http://schemas.openxmlformats.org/officeDocument/2006/relationships/hyperlink" Target="https://m.edsoo.ru/fba98e2e" TargetMode="External"/><Relationship Id="rId462" Type="http://schemas.openxmlformats.org/officeDocument/2006/relationships/hyperlink" Target="https://m.edsoo.ru/fba9c736" TargetMode="External"/><Relationship Id="rId483" Type="http://schemas.openxmlformats.org/officeDocument/2006/relationships/hyperlink" Target="https://m.edsoo.ru/fba9fc10" TargetMode="External"/><Relationship Id="rId518" Type="http://schemas.openxmlformats.org/officeDocument/2006/relationships/hyperlink" Target="https://m.edsoo.ru/fbaa51f6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22" Type="http://schemas.openxmlformats.org/officeDocument/2006/relationships/hyperlink" Target="https://m.edsoo.ru/fa271d14" TargetMode="External"/><Relationship Id="rId343" Type="http://schemas.openxmlformats.org/officeDocument/2006/relationships/hyperlink" Target="https://m.edsoo.ru/fa27525c" TargetMode="External"/><Relationship Id="rId364" Type="http://schemas.openxmlformats.org/officeDocument/2006/relationships/hyperlink" Target="https://m.edsoo.ru/fa278b96" TargetMode="External"/><Relationship Id="rId550" Type="http://schemas.openxmlformats.org/officeDocument/2006/relationships/hyperlink" Target="https://m.edsoo.ru/fbaa8b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45" Type="http://schemas.openxmlformats.org/officeDocument/2006/relationships/hyperlink" Target="https://m.edsoo.ru/fa2662f2" TargetMode="External"/><Relationship Id="rId266" Type="http://schemas.openxmlformats.org/officeDocument/2006/relationships/hyperlink" Target="https://m.edsoo.ru/fa26adde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31" Type="http://schemas.openxmlformats.org/officeDocument/2006/relationships/hyperlink" Target="https://m.edsoo.ru/fba9696c" TargetMode="External"/><Relationship Id="rId452" Type="http://schemas.openxmlformats.org/officeDocument/2006/relationships/hyperlink" Target="https://m.edsoo.ru/fba9b53e" TargetMode="External"/><Relationship Id="rId473" Type="http://schemas.openxmlformats.org/officeDocument/2006/relationships/hyperlink" Target="https://m.edsoo.ru/fba9e4b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a27082e" TargetMode="External"/><Relationship Id="rId333" Type="http://schemas.openxmlformats.org/officeDocument/2006/relationships/hyperlink" Target="https://m.edsoo.ru/fa2734f2" TargetMode="External"/><Relationship Id="rId354" Type="http://schemas.openxmlformats.org/officeDocument/2006/relationships/hyperlink" Target="https://m.edsoo.ru/fa276c06" TargetMode="External"/><Relationship Id="rId540" Type="http://schemas.openxmlformats.org/officeDocument/2006/relationships/hyperlink" Target="https://m.edsoo.ru/fbaa7b5e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75" Type="http://schemas.openxmlformats.org/officeDocument/2006/relationships/hyperlink" Target="https://m.edsoo.ru/fa279ec4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a261c34" TargetMode="External"/><Relationship Id="rId235" Type="http://schemas.openxmlformats.org/officeDocument/2006/relationships/hyperlink" Target="https://m.edsoo.ru/fa26565e" TargetMode="External"/><Relationship Id="rId256" Type="http://schemas.openxmlformats.org/officeDocument/2006/relationships/hyperlink" Target="https://m.edsoo.ru/fa268944" TargetMode="External"/><Relationship Id="rId277" Type="http://schemas.openxmlformats.org/officeDocument/2006/relationships/hyperlink" Target="https://m.edsoo.ru/fa26c4ea" TargetMode="External"/><Relationship Id="rId298" Type="http://schemas.openxmlformats.org/officeDocument/2006/relationships/hyperlink" Target="https://m.edsoo.ru/fa26ea7e" TargetMode="External"/><Relationship Id="rId400" Type="http://schemas.openxmlformats.org/officeDocument/2006/relationships/hyperlink" Target="https://m.edsoo.ru/fa27e5b4" TargetMode="External"/><Relationship Id="rId421" Type="http://schemas.openxmlformats.org/officeDocument/2006/relationships/hyperlink" Target="https://m.edsoo.ru/fba9510c" TargetMode="External"/><Relationship Id="rId442" Type="http://schemas.openxmlformats.org/officeDocument/2006/relationships/hyperlink" Target="https://m.edsoo.ru/fba99270" TargetMode="External"/><Relationship Id="rId463" Type="http://schemas.openxmlformats.org/officeDocument/2006/relationships/hyperlink" Target="https://m.edsoo.ru/fba9c966" TargetMode="External"/><Relationship Id="rId484" Type="http://schemas.openxmlformats.org/officeDocument/2006/relationships/hyperlink" Target="https://m.edsoo.ru/fba9ff30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a26f65e" TargetMode="External"/><Relationship Id="rId323" Type="http://schemas.openxmlformats.org/officeDocument/2006/relationships/hyperlink" Target="https://m.edsoo.ru/fa271ec2" TargetMode="External"/><Relationship Id="rId344" Type="http://schemas.openxmlformats.org/officeDocument/2006/relationships/hyperlink" Target="https://m.edsoo.ru/fa275540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65" Type="http://schemas.openxmlformats.org/officeDocument/2006/relationships/hyperlink" Target="https://m.edsoo.ru/fa278cc2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572" Type="http://schemas.openxmlformats.org/officeDocument/2006/relationships/hyperlink" Target="https://m.edsoo.ru/fbaaae9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a262af8" TargetMode="External"/><Relationship Id="rId246" Type="http://schemas.openxmlformats.org/officeDocument/2006/relationships/hyperlink" Target="https://m.edsoo.ru/fa26645a" TargetMode="External"/><Relationship Id="rId267" Type="http://schemas.openxmlformats.org/officeDocument/2006/relationships/hyperlink" Target="https://m.edsoo.ru/fa26af46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32" Type="http://schemas.openxmlformats.org/officeDocument/2006/relationships/hyperlink" Target="https://m.edsoo.ru/fba97c0e" TargetMode="External"/><Relationship Id="rId453" Type="http://schemas.openxmlformats.org/officeDocument/2006/relationships/hyperlink" Target="https://m.edsoo.ru/fba9b6e2" TargetMode="External"/><Relationship Id="rId474" Type="http://schemas.openxmlformats.org/officeDocument/2006/relationships/hyperlink" Target="https://m.edsoo.ru/fba9e5cc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55" Type="http://schemas.openxmlformats.org/officeDocument/2006/relationships/hyperlink" Target="https://m.edsoo.ru/fa2775f2" TargetMode="External"/><Relationship Id="rId376" Type="http://schemas.openxmlformats.org/officeDocument/2006/relationships/hyperlink" Target="https://m.edsoo.ru/fa279ffa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41" Type="http://schemas.openxmlformats.org/officeDocument/2006/relationships/hyperlink" Target="https://m.edsoo.ru/fbaa7d16" TargetMode="External"/><Relationship Id="rId562" Type="http://schemas.openxmlformats.org/officeDocument/2006/relationships/hyperlink" Target="https://m.edsoo.ru/fbaaa23c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a261dc4" TargetMode="External"/><Relationship Id="rId236" Type="http://schemas.openxmlformats.org/officeDocument/2006/relationships/hyperlink" Target="https://m.edsoo.ru/fa26538e" TargetMode="External"/><Relationship Id="rId257" Type="http://schemas.openxmlformats.org/officeDocument/2006/relationships/hyperlink" Target="https://m.edsoo.ru/fa2695d8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22" Type="http://schemas.openxmlformats.org/officeDocument/2006/relationships/hyperlink" Target="https://m.edsoo.ru/fba95a26" TargetMode="External"/><Relationship Id="rId443" Type="http://schemas.openxmlformats.org/officeDocument/2006/relationships/hyperlink" Target="https://m.edsoo.ru/fba99ad6" TargetMode="External"/><Relationship Id="rId464" Type="http://schemas.openxmlformats.org/officeDocument/2006/relationships/hyperlink" Target="https://m.edsoo.ru/fba9caec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31549</Words>
  <Characters>179832</Characters>
  <Application>Microsoft Office Word</Application>
  <DocSecurity>0</DocSecurity>
  <Lines>1498</Lines>
  <Paragraphs>421</Paragraphs>
  <ScaleCrop>false</ScaleCrop>
  <Company/>
  <LinksUpToDate>false</LinksUpToDate>
  <CharactersWithSpaces>210960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7</cp:revision>
  <dcterms:created xsi:type="dcterms:W3CDTF">2024-09-01T16:04:00Z</dcterms:created>
  <dcterms:modified xsi:type="dcterms:W3CDTF">2024-10-11T09:49:00Z</dcterms:modified>
</cp:coreProperties>
</file>